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2AC35">
      <w:pPr>
        <w:pStyle w:val="10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 w14:paraId="3FC36E42"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 w14:paraId="5DB16B5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84" w:after="84" w:line="48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参加本项目的供应商必须办理报名手续，直接至我司现场报名的，须至我司填写《领取标书登记表》且缴纳相应金额后受理；通过电子邮件报名的：按照本公司《领取标书登记表》格式填写清楚并加盖公章发送至本公司邮箱：qs0593@126.com进行报名登记，未购买磋商文件者或未发送报名信息的响应将被拒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。</w:t>
      </w:r>
    </w:p>
    <w:p w14:paraId="0B165EA1">
      <w:pPr>
        <w:pStyle w:val="10"/>
        <w:ind w:firstLine="420"/>
        <w:rPr>
          <w:rFonts w:hAnsi="宋体" w:cs="宋体"/>
          <w:szCs w:val="21"/>
        </w:rPr>
      </w:pPr>
    </w:p>
    <w:p w14:paraId="0DDFDE8C"/>
    <w:p w14:paraId="2FFC4AD1">
      <w:pPr>
        <w:pStyle w:val="10"/>
        <w:ind w:firstLine="420"/>
      </w:pPr>
    </w:p>
    <w:tbl>
      <w:tblPr>
        <w:tblStyle w:val="7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 w14:paraId="4C1BD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71A2E"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val="en-US" w:eastAsia="zh-CN"/>
              </w:rPr>
              <w:t xml:space="preserve">“山海宁德·黄鱼之都”北京福建会客厅“宁德大黄鱼”北京推介周项目                            </w:t>
            </w: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 w14:paraId="6150A73C"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14:paraId="34138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4D70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A4A6C">
            <w:pPr>
              <w:widowControl/>
              <w:spacing w:line="600" w:lineRule="auto"/>
              <w:jc w:val="center"/>
              <w:rPr>
                <w:rFonts w:hint="default" w:ascii="宋体" w:hAnsi="宋体" w:eastAsia="宋体" w:cs="宋体"/>
                <w:b/>
                <w:sz w:val="40"/>
                <w:szCs w:val="4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40"/>
                <w:szCs w:val="40"/>
                <w:lang w:val="en-US" w:eastAsia="zh-CN"/>
              </w:rPr>
              <w:t>FJQS-2024-</w:t>
            </w:r>
            <w:r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  <w:t>23</w:t>
            </w:r>
            <w:bookmarkStart w:id="0" w:name="_GoBack"/>
            <w:bookmarkEnd w:id="0"/>
          </w:p>
        </w:tc>
      </w:tr>
      <w:tr w14:paraId="0F17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F65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 w14:paraId="29A0749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FEF0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40FEA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87BE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6B21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24D27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0B82E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07204"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652B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E96A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3339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0535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E6C1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AC08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C16E3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D56E9"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7F5B1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39178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780B9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FC3A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2097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 w14:paraId="7ABA53B6"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EE2F5"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B0F23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B0F23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64EE5"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21301CA"/>
    <w:rsid w:val="028967D7"/>
    <w:rsid w:val="03D264B0"/>
    <w:rsid w:val="0440167B"/>
    <w:rsid w:val="04852655"/>
    <w:rsid w:val="048E7EE1"/>
    <w:rsid w:val="0498708D"/>
    <w:rsid w:val="06646C30"/>
    <w:rsid w:val="073A2CD7"/>
    <w:rsid w:val="090A49BE"/>
    <w:rsid w:val="092A317A"/>
    <w:rsid w:val="09D72132"/>
    <w:rsid w:val="0C7B3667"/>
    <w:rsid w:val="0CF00E7F"/>
    <w:rsid w:val="0DA11262"/>
    <w:rsid w:val="136327FF"/>
    <w:rsid w:val="1B774F69"/>
    <w:rsid w:val="1F11124F"/>
    <w:rsid w:val="268858F5"/>
    <w:rsid w:val="2B9A06B2"/>
    <w:rsid w:val="2D3A1BFA"/>
    <w:rsid w:val="2DAD0FD1"/>
    <w:rsid w:val="2EC56A14"/>
    <w:rsid w:val="350009CB"/>
    <w:rsid w:val="3C9A5665"/>
    <w:rsid w:val="3EDA5519"/>
    <w:rsid w:val="44556BF5"/>
    <w:rsid w:val="4B016159"/>
    <w:rsid w:val="4C37215A"/>
    <w:rsid w:val="56DF52D5"/>
    <w:rsid w:val="58E7429E"/>
    <w:rsid w:val="5D1229CE"/>
    <w:rsid w:val="5E28102D"/>
    <w:rsid w:val="5EEC1222"/>
    <w:rsid w:val="60185399"/>
    <w:rsid w:val="60E44CDA"/>
    <w:rsid w:val="62450B58"/>
    <w:rsid w:val="62C10B52"/>
    <w:rsid w:val="65911FC1"/>
    <w:rsid w:val="66136AA2"/>
    <w:rsid w:val="67210D6B"/>
    <w:rsid w:val="6B3433BA"/>
    <w:rsid w:val="6FEB1D47"/>
    <w:rsid w:val="70827594"/>
    <w:rsid w:val="71B06A0F"/>
    <w:rsid w:val="76D35237"/>
    <w:rsid w:val="78E8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textAlignment w:val="baseline"/>
    </w:pPr>
    <w:rPr>
      <w:rFonts w:ascii="Arial" w:hAnsi="Arial" w:eastAsia="宋体" w:cs="Arial"/>
      <w:b/>
      <w:bCs/>
      <w:sz w:val="32"/>
      <w:szCs w:val="32"/>
    </w:r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239</Characters>
  <Lines>0</Lines>
  <Paragraphs>0</Paragraphs>
  <TotalTime>0</TotalTime>
  <ScaleCrop>false</ScaleCrop>
  <LinksUpToDate>false</LinksUpToDate>
  <CharactersWithSpaces>269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2024-11-22T10:06:48Z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2BFE91F973BC4EEBAC637555640738C4</vt:lpwstr>
  </property>
</Properties>
</file>